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D81CD8">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D81CD8">
              <w:rPr>
                <w:rFonts w:cs="Arial"/>
                <w:b/>
              </w:rPr>
              <w:t>2:  American Romanticism (1800-1860)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9D1C94" w:rsidRPr="001B6710" w:rsidRDefault="00D81CD8" w:rsidP="009D1C94">
            <w:pPr>
              <w:autoSpaceDE w:val="0"/>
              <w:autoSpaceDN w:val="0"/>
              <w:adjustRightInd w:val="0"/>
              <w:rPr>
                <w:rFonts w:cs="Arial"/>
              </w:rPr>
            </w:pPr>
            <w:r>
              <w:rPr>
                <w:rFonts w:cs="Arial"/>
                <w:b/>
              </w:rPr>
              <w:t>Reading/Vocabulary</w:t>
            </w:r>
            <w:r>
              <w:rPr>
                <w:rFonts w:cs="Arial"/>
                <w:b/>
              </w:rPr>
              <w:br/>
            </w:r>
            <w:r w:rsidR="009D1C94">
              <w:rPr>
                <w:rFonts w:cs="Arial"/>
                <w:b/>
              </w:rPr>
              <w:t>Figure 19</w:t>
            </w:r>
            <w:r w:rsidR="009D1C94">
              <w:rPr>
                <w:rFonts w:cs="Arial"/>
                <w:b/>
              </w:rPr>
              <w:br/>
            </w:r>
            <w:r w:rsidR="009D1C94">
              <w:rPr>
                <w:rFonts w:cs="Arial"/>
                <w:b/>
              </w:rPr>
              <w:tab/>
            </w:r>
            <w:r w:rsidR="009D1C94" w:rsidRPr="001B6710">
              <w:rPr>
                <w:rFonts w:cs="Arial"/>
                <w:b/>
              </w:rPr>
              <w:t>(A)</w:t>
            </w:r>
            <w:r w:rsidR="009D1C94" w:rsidRPr="001B6710">
              <w:rPr>
                <w:rFonts w:cs="Arial"/>
              </w:rPr>
              <w:t xml:space="preserve"> reflect on understanding to monitor comprehension (e.g., asking questions, </w:t>
            </w:r>
            <w:r w:rsidR="009D1C94">
              <w:rPr>
                <w:rFonts w:cs="Arial"/>
              </w:rPr>
              <w:tab/>
            </w:r>
            <w:r w:rsidR="009D1C94" w:rsidRPr="001B6710">
              <w:rPr>
                <w:rFonts w:cs="Arial"/>
              </w:rPr>
              <w:t>summarizing and</w:t>
            </w:r>
            <w:r w:rsidR="009D1C94">
              <w:rPr>
                <w:rFonts w:cs="Arial"/>
              </w:rPr>
              <w:t xml:space="preserve"> </w:t>
            </w:r>
            <w:r w:rsidR="009D1C94" w:rsidRPr="001B6710">
              <w:rPr>
                <w:rFonts w:cs="Arial"/>
              </w:rPr>
              <w:t>synthesizing, making connections, creating sensory images); and</w:t>
            </w:r>
          </w:p>
          <w:p w:rsidR="00F84715" w:rsidRDefault="00F84715" w:rsidP="00F84715">
            <w:pPr>
              <w:autoSpaceDE w:val="0"/>
              <w:autoSpaceDN w:val="0"/>
              <w:adjustRightInd w:val="0"/>
              <w:rPr>
                <w:rFonts w:cs="Arial"/>
              </w:rPr>
            </w:pPr>
            <w:r w:rsidRPr="00F84715">
              <w:rPr>
                <w:rFonts w:cs="Arial"/>
                <w:b/>
                <w:highlight w:val="green"/>
              </w:rPr>
              <w:t>(1)  Reading/Vocabulary Development.</w:t>
            </w:r>
            <w:r w:rsidRPr="00F84715">
              <w:rPr>
                <w:rFonts w:cs="Arial"/>
                <w:highlight w:val="green"/>
              </w:rPr>
              <w:t xml:space="preserve"> Students understand new vocabulary and use it when reading and writing. Students are expected to:</w:t>
            </w:r>
            <w:r w:rsidRPr="00F84715">
              <w:rPr>
                <w:rFonts w:cs="Arial"/>
                <w:highlight w:val="green"/>
              </w:rPr>
              <w:br/>
            </w:r>
            <w:r w:rsidRPr="00F84715">
              <w:rPr>
                <w:rFonts w:cs="Arial"/>
                <w:b/>
                <w:highlight w:val="green"/>
              </w:rPr>
              <w:tab/>
              <w:t>(E)</w:t>
            </w:r>
            <w:proofErr w:type="gramStart"/>
            <w:r w:rsidRPr="00F84715">
              <w:rPr>
                <w:rFonts w:cs="Arial"/>
                <w:highlight w:val="green"/>
              </w:rPr>
              <w:t>  use</w:t>
            </w:r>
            <w:proofErr w:type="gramEnd"/>
            <w:r w:rsidRPr="00F84715">
              <w:rPr>
                <w:rFonts w:cs="Arial"/>
                <w:highlight w:val="green"/>
              </w:rPr>
              <w:t xml:space="preserve"> a dictionary, a glossary, or a thesaurus (printed or electronic) to determine or </w:t>
            </w:r>
            <w:r w:rsidRPr="00F84715">
              <w:rPr>
                <w:rFonts w:cs="Arial"/>
                <w:highlight w:val="green"/>
              </w:rPr>
              <w:tab/>
              <w:t xml:space="preserve">confirm the meanings of words and phrases, including their connotations and </w:t>
            </w:r>
            <w:r w:rsidRPr="00F84715">
              <w:rPr>
                <w:rFonts w:cs="Arial"/>
                <w:highlight w:val="green"/>
              </w:rPr>
              <w:tab/>
              <w:t>denotations, and their etymology.</w:t>
            </w:r>
          </w:p>
          <w:p w:rsidR="00C135CA" w:rsidRDefault="00D81CD8" w:rsidP="00D81CD8">
            <w:pPr>
              <w:autoSpaceDE w:val="0"/>
              <w:autoSpaceDN w:val="0"/>
              <w:adjustRightInd w:val="0"/>
              <w:rPr>
                <w:rFonts w:cs="Garamond-Bold"/>
                <w:bCs/>
              </w:rPr>
            </w:pPr>
            <w:r w:rsidRPr="001B6710">
              <w:rPr>
                <w:rFonts w:cs="Arial"/>
                <w:b/>
              </w:rPr>
              <w:t xml:space="preserve">(2)  Reading/Comprehension of Literary Text/Theme and Genre. </w:t>
            </w:r>
            <w:r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Pr>
                <w:rFonts w:cs="Arial"/>
              </w:rPr>
              <w:br/>
            </w:r>
            <w:r>
              <w:rPr>
                <w:rFonts w:cs="Arial"/>
              </w:rPr>
              <w:tab/>
            </w:r>
            <w:r w:rsidRPr="001B6710">
              <w:rPr>
                <w:rFonts w:cs="Arial"/>
                <w:b/>
              </w:rPr>
              <w:t>(A)</w:t>
            </w:r>
            <w:r w:rsidRPr="001B6710">
              <w:rPr>
                <w:rFonts w:cs="Arial"/>
              </w:rPr>
              <w:t>  analyze how the genre of texts with similar themes shapes meaning;</w:t>
            </w:r>
            <w:r>
              <w:rPr>
                <w:rFonts w:cs="Arial"/>
              </w:rPr>
              <w:br/>
            </w:r>
            <w:r>
              <w:rPr>
                <w:rFonts w:cs="Arial"/>
              </w:rPr>
              <w:tab/>
            </w:r>
            <w:r w:rsidRPr="001B6710">
              <w:rPr>
                <w:rFonts w:cs="Arial"/>
                <w:b/>
              </w:rPr>
              <w:t>(B)</w:t>
            </w:r>
            <w:r w:rsidRPr="001B6710">
              <w:rPr>
                <w:rFonts w:cs="Arial"/>
              </w:rPr>
              <w:t xml:space="preserve">  analyze the influence of mythic, classical and traditional literature on 20th and </w:t>
            </w:r>
            <w:r>
              <w:rPr>
                <w:rFonts w:cs="Arial"/>
              </w:rPr>
              <w:tab/>
            </w:r>
            <w:r w:rsidRPr="001B6710">
              <w:rPr>
                <w:rFonts w:cs="Arial"/>
              </w:rPr>
              <w:t>21st century literature; and</w:t>
            </w:r>
            <w:r>
              <w:rPr>
                <w:rFonts w:cs="Arial"/>
              </w:rPr>
              <w:br/>
            </w:r>
            <w:r>
              <w:rPr>
                <w:rFonts w:cs="Arial"/>
              </w:rPr>
              <w:tab/>
            </w:r>
            <w:r w:rsidRPr="001B6710">
              <w:rPr>
                <w:rFonts w:cs="Arial"/>
                <w:b/>
              </w:rPr>
              <w:t>(C)</w:t>
            </w:r>
            <w:r w:rsidRPr="001B6710">
              <w:rPr>
                <w:rFonts w:cs="Arial"/>
              </w:rPr>
              <w:t xml:space="preserve">  relate the figurative language of a literary work to its historical and cultural </w:t>
            </w:r>
            <w:r>
              <w:rPr>
                <w:rFonts w:cs="Arial"/>
              </w:rPr>
              <w:tab/>
            </w:r>
            <w:r w:rsidRPr="001B6710">
              <w:rPr>
                <w:rFonts w:cs="Arial"/>
              </w:rPr>
              <w:t>setting.</w:t>
            </w:r>
            <w:r w:rsidR="00BA4D2E">
              <w:rPr>
                <w:rFonts w:cs="Arial"/>
              </w:rPr>
              <w:br/>
            </w:r>
            <w:r w:rsidR="00BA4D2E" w:rsidRPr="001B6710">
              <w:rPr>
                <w:rFonts w:cs="Arial"/>
                <w:b/>
              </w:rPr>
              <w:t>(3)  Reading/Comprehension of Literary Text/Poetry.</w:t>
            </w:r>
            <w:r w:rsidR="00BA4D2E" w:rsidRPr="001B6710">
              <w:rPr>
                <w:rFonts w:cs="Arial"/>
              </w:rPr>
              <w:t xml:space="preserve">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r w:rsidR="00BA4D2E">
              <w:rPr>
                <w:rFonts w:cs="Arial"/>
              </w:rPr>
              <w:br/>
            </w:r>
            <w:r w:rsidR="00BA4D2E" w:rsidRPr="001B6710">
              <w:rPr>
                <w:rFonts w:cs="Arial"/>
                <w:b/>
              </w:rPr>
              <w:t>(5)  Reading/Comprehension of Literary Text/Fiction.</w:t>
            </w:r>
            <w:r w:rsidR="00BA4D2E" w:rsidRPr="001B6710">
              <w:rPr>
                <w:rFonts w:cs="Arial"/>
              </w:rPr>
              <w:t xml:space="preserve"> Students understand, make inferences and draw conclusions about the structure and elements of fiction and provide evidence from text to support their understanding. Students are expected to:</w:t>
            </w:r>
            <w:r w:rsidR="00F94E65">
              <w:rPr>
                <w:rFonts w:cs="Arial"/>
              </w:rPr>
              <w:br/>
            </w:r>
            <w:r w:rsidR="00F94E65">
              <w:rPr>
                <w:rFonts w:cs="Arial"/>
                <w:b/>
                <w:lang/>
              </w:rPr>
              <w:tab/>
            </w:r>
            <w:r w:rsidR="00F94E65" w:rsidRPr="001B6710">
              <w:rPr>
                <w:rFonts w:cs="Arial"/>
                <w:b/>
                <w:lang/>
              </w:rPr>
              <w:t>(A)</w:t>
            </w:r>
            <w:proofErr w:type="gramStart"/>
            <w:r w:rsidR="00F94E65" w:rsidRPr="001B6710">
              <w:rPr>
                <w:rFonts w:cs="Arial"/>
                <w:lang/>
              </w:rPr>
              <w:t>  </w:t>
            </w:r>
            <w:r w:rsidR="00F94E65" w:rsidRPr="001B6710">
              <w:rPr>
                <w:rFonts w:cs="Arial"/>
              </w:rPr>
              <w:t>analyze</w:t>
            </w:r>
            <w:proofErr w:type="gramEnd"/>
            <w:r w:rsidR="00F94E65" w:rsidRPr="001B6710">
              <w:rPr>
                <w:rFonts w:cs="Arial"/>
              </w:rPr>
              <w:t xml:space="preserve"> non-linear plot development (e.g., flashbacks, foreshadowing, sub-plots, </w:t>
            </w:r>
            <w:r w:rsidR="00F94E65">
              <w:rPr>
                <w:rFonts w:cs="Arial"/>
              </w:rPr>
              <w:tab/>
            </w:r>
            <w:r w:rsidR="00F94E65" w:rsidRPr="001B6710">
              <w:rPr>
                <w:rFonts w:cs="Arial"/>
              </w:rPr>
              <w:t>parallel plot</w:t>
            </w:r>
            <w:r w:rsidR="00F94E65">
              <w:rPr>
                <w:rFonts w:cs="Arial"/>
              </w:rPr>
              <w:t xml:space="preserve"> </w:t>
            </w:r>
            <w:r w:rsidR="00F94E65" w:rsidRPr="001B6710">
              <w:rPr>
                <w:rFonts w:cs="Arial"/>
              </w:rPr>
              <w:t>structures) and compare it to linear plot development;</w:t>
            </w:r>
            <w:r w:rsidR="00BA4D2E">
              <w:rPr>
                <w:rFonts w:cs="Arial"/>
              </w:rPr>
              <w:br/>
            </w:r>
            <w:r w:rsidR="00BA4D2E">
              <w:rPr>
                <w:rFonts w:cs="Arial"/>
                <w:b/>
              </w:rPr>
              <w:tab/>
            </w:r>
            <w:r w:rsidR="00EF5327" w:rsidRPr="001B6710">
              <w:rPr>
                <w:rFonts w:cs="Arial"/>
                <w:b/>
              </w:rPr>
              <w:t>(B)</w:t>
            </w:r>
            <w:r w:rsidR="00EF5327" w:rsidRPr="001B6710">
              <w:rPr>
                <w:rFonts w:cs="Arial"/>
              </w:rPr>
              <w:t xml:space="preserve">  analyze how authors develop complex yet believable characters in works of </w:t>
            </w:r>
            <w:r w:rsidR="00EF5327">
              <w:rPr>
                <w:rFonts w:cs="Arial"/>
              </w:rPr>
              <w:tab/>
            </w:r>
            <w:r w:rsidR="00EF5327" w:rsidRPr="001B6710">
              <w:rPr>
                <w:rFonts w:cs="Arial"/>
              </w:rPr>
              <w:t>fiction through a</w:t>
            </w:r>
            <w:r w:rsidR="00EF5327">
              <w:rPr>
                <w:rFonts w:cs="Arial"/>
              </w:rPr>
              <w:t xml:space="preserve"> </w:t>
            </w:r>
            <w:r w:rsidR="00EF5327" w:rsidRPr="001B6710">
              <w:rPr>
                <w:rFonts w:cs="Arial"/>
              </w:rPr>
              <w:t>range of literary devices, including character foils;</w:t>
            </w:r>
            <w:r w:rsidR="00EF5327">
              <w:rPr>
                <w:rFonts w:cs="Arial"/>
              </w:rPr>
              <w:br/>
            </w:r>
            <w:r w:rsidR="00F94E65">
              <w:rPr>
                <w:rFonts w:cs="Arial"/>
                <w:b/>
              </w:rPr>
              <w:tab/>
            </w:r>
            <w:r w:rsidR="00F94E65" w:rsidRPr="001B6710">
              <w:rPr>
                <w:rFonts w:cs="Arial"/>
                <w:b/>
              </w:rPr>
              <w:t>(C)</w:t>
            </w:r>
            <w:r w:rsidR="00F94E65" w:rsidRPr="001B6710">
              <w:rPr>
                <w:rFonts w:cs="Arial"/>
              </w:rPr>
              <w:t xml:space="preserve">  analyze the way in which a work of fiction is shaped by the narrator's point of </w:t>
            </w:r>
            <w:r w:rsidR="00F94E65">
              <w:rPr>
                <w:rFonts w:cs="Arial"/>
              </w:rPr>
              <w:tab/>
            </w:r>
            <w:r w:rsidR="00F94E65" w:rsidRPr="001B6710">
              <w:rPr>
                <w:rFonts w:cs="Arial"/>
              </w:rPr>
              <w:t>view; and</w:t>
            </w:r>
            <w:r w:rsidR="00F94E65">
              <w:rPr>
                <w:rFonts w:cs="Arial"/>
              </w:rPr>
              <w:br/>
            </w:r>
            <w:r w:rsidR="00EF5327">
              <w:rPr>
                <w:rFonts w:cs="Arial"/>
                <w:b/>
              </w:rPr>
              <w:tab/>
            </w:r>
            <w:r w:rsidR="00BA4D2E" w:rsidRPr="001B6710">
              <w:rPr>
                <w:rFonts w:cs="Arial"/>
                <w:b/>
              </w:rPr>
              <w:t>(D)</w:t>
            </w:r>
            <w:r w:rsidR="00BA4D2E" w:rsidRPr="001B6710">
              <w:rPr>
                <w:rFonts w:cs="Arial"/>
              </w:rPr>
              <w:t xml:space="preserve">  demonstrate familiarity with works by authors from non-English-speaking literary </w:t>
            </w:r>
            <w:r w:rsidR="00BA4D2E">
              <w:rPr>
                <w:rFonts w:cs="Arial"/>
              </w:rPr>
              <w:tab/>
            </w:r>
            <w:r w:rsidR="00BA4D2E" w:rsidRPr="001B6710">
              <w:rPr>
                <w:rFonts w:cs="Arial"/>
              </w:rPr>
              <w:t>traditions with emphasis on classical literature.</w:t>
            </w:r>
            <w:r w:rsidR="00BA4D2E">
              <w:rPr>
                <w:rFonts w:cs="Arial"/>
              </w:rPr>
              <w:br/>
            </w:r>
            <w:r w:rsidR="00BA4D2E" w:rsidRPr="001B6710">
              <w:rPr>
                <w:rFonts w:cs="Arial"/>
                <w:b/>
              </w:rPr>
              <w:t>(6)  Reading/Comprehension of Literary Text/Literary Nonfiction.</w:t>
            </w:r>
            <w:r w:rsidR="00BA4D2E" w:rsidRPr="001B6710">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w:t>
            </w:r>
            <w:r w:rsidR="00BA4D2E" w:rsidRPr="001B6710">
              <w:rPr>
                <w:rStyle w:val="Strong"/>
                <w:rFonts w:cs="Arial"/>
              </w:rPr>
              <w:t xml:space="preserve"> </w:t>
            </w:r>
            <w:r w:rsidR="00BA4D2E" w:rsidRPr="001B6710">
              <w:rPr>
                <w:rFonts w:cs="Arial"/>
              </w:rPr>
              <w:t>interweave personal examples and ideas with factual information to explain, present a perspective, or describe a situation or event.</w:t>
            </w:r>
            <w:r w:rsidR="00BA4D2E">
              <w:rPr>
                <w:rFonts w:cs="Arial"/>
              </w:rPr>
              <w:br/>
            </w:r>
            <w:r w:rsidR="009D1C94" w:rsidRPr="001B6710">
              <w:rPr>
                <w:rFonts w:cs="Arial"/>
                <w:b/>
              </w:rPr>
              <w:t>(9)  Reading/Comprehension of Informational Text/Expository Text.</w:t>
            </w:r>
            <w:r w:rsidR="009D1C94" w:rsidRPr="001B6710">
              <w:rPr>
                <w:rFonts w:cs="Arial"/>
              </w:rPr>
              <w:t xml:space="preserve"> Students analyze, make inferences and draw conclusions about expository text and provide evidence from text to support their understanding. Students are expected to:</w:t>
            </w:r>
            <w:r w:rsidR="009D1C94">
              <w:rPr>
                <w:rFonts w:cs="Arial"/>
              </w:rPr>
              <w:br/>
            </w:r>
            <w:r w:rsidR="009D1C94">
              <w:rPr>
                <w:rFonts w:cs="Arial"/>
              </w:rPr>
              <w:tab/>
            </w:r>
            <w:r w:rsidR="009D1C94" w:rsidRPr="001B6710">
              <w:rPr>
                <w:rFonts w:cs="Arial"/>
                <w:b/>
              </w:rPr>
              <w:t>(A)</w:t>
            </w:r>
            <w:r w:rsidR="009D1C94" w:rsidRPr="001B6710">
              <w:rPr>
                <w:rFonts w:cs="Arial"/>
              </w:rPr>
              <w:t xml:space="preserve">  summarize text and distinguish between a summary that captures the main ideas </w:t>
            </w:r>
            <w:r w:rsidR="009D1C94">
              <w:rPr>
                <w:rFonts w:cs="Arial"/>
              </w:rPr>
              <w:tab/>
            </w:r>
            <w:r w:rsidR="009D1C94" w:rsidRPr="001B6710">
              <w:rPr>
                <w:rFonts w:cs="Arial"/>
              </w:rPr>
              <w:t>and elements of a text and a critique that takes a position and expresses an opinion;</w:t>
            </w:r>
            <w:r w:rsidR="009D1C94">
              <w:rPr>
                <w:rFonts w:cs="Arial"/>
              </w:rPr>
              <w:br/>
            </w:r>
            <w:r w:rsidR="009D1C94">
              <w:rPr>
                <w:rFonts w:cs="Arial"/>
              </w:rPr>
              <w:tab/>
            </w:r>
            <w:r w:rsidR="009D1C94" w:rsidRPr="001B6710">
              <w:rPr>
                <w:rFonts w:cs="Arial"/>
                <w:b/>
              </w:rPr>
              <w:t>(B) </w:t>
            </w:r>
            <w:r w:rsidR="009D1C94" w:rsidRPr="001B6710">
              <w:rPr>
                <w:rFonts w:cs="Arial"/>
              </w:rPr>
              <w:t xml:space="preserve"> differentiate between opinions that are substantiated and unsubstantiated in the </w:t>
            </w:r>
            <w:r w:rsidR="009D1C94">
              <w:rPr>
                <w:rFonts w:cs="Arial"/>
              </w:rPr>
              <w:lastRenderedPageBreak/>
              <w:tab/>
            </w:r>
            <w:r w:rsidR="009D1C94" w:rsidRPr="001B6710">
              <w:rPr>
                <w:rFonts w:cs="Arial"/>
              </w:rPr>
              <w:t>text;</w:t>
            </w:r>
            <w:r w:rsidR="009D1C94">
              <w:rPr>
                <w:rFonts w:cs="Arial"/>
              </w:rPr>
              <w:br/>
            </w:r>
            <w:r w:rsidR="009D1C94">
              <w:rPr>
                <w:rFonts w:cs="Arial"/>
              </w:rPr>
              <w:tab/>
            </w:r>
            <w:r w:rsidR="009D1C94" w:rsidRPr="001B6710">
              <w:rPr>
                <w:rFonts w:cs="Arial"/>
                <w:b/>
                <w:lang/>
              </w:rPr>
              <w:t>(C) </w:t>
            </w:r>
            <w:r w:rsidR="009D1C94" w:rsidRPr="001B6710">
              <w:rPr>
                <w:rFonts w:cs="Arial"/>
                <w:lang/>
              </w:rPr>
              <w:t xml:space="preserve"> make subtle inferences and draw complex conclusions about the ideas in text </w:t>
            </w:r>
            <w:r w:rsidR="009D1C94">
              <w:rPr>
                <w:rFonts w:cs="Arial"/>
                <w:lang/>
              </w:rPr>
              <w:tab/>
            </w:r>
            <w:r w:rsidR="009D1C94" w:rsidRPr="001B6710">
              <w:rPr>
                <w:rFonts w:cs="Arial"/>
                <w:lang/>
              </w:rPr>
              <w:t>and their</w:t>
            </w:r>
            <w:r w:rsidR="009D1C94">
              <w:rPr>
                <w:rFonts w:cs="Arial"/>
                <w:lang/>
              </w:rPr>
              <w:t xml:space="preserve"> </w:t>
            </w:r>
            <w:r w:rsidR="009D1C94" w:rsidRPr="001B6710">
              <w:rPr>
                <w:rFonts w:cs="Arial"/>
                <w:lang/>
              </w:rPr>
              <w:t>organizational patterns; and</w:t>
            </w:r>
            <w:r w:rsidR="009D1C94">
              <w:rPr>
                <w:rFonts w:cs="Arial"/>
                <w:lang/>
              </w:rPr>
              <w:br/>
            </w:r>
            <w:r w:rsidR="009D1C94">
              <w:rPr>
                <w:rFonts w:cs="Arial"/>
                <w:b/>
              </w:rPr>
              <w:tab/>
            </w:r>
            <w:r w:rsidR="009D1C94" w:rsidRPr="001B6710">
              <w:rPr>
                <w:rFonts w:cs="Arial"/>
                <w:b/>
              </w:rPr>
              <w:t>(D)</w:t>
            </w:r>
            <w:r w:rsidR="009D1C94" w:rsidRPr="001B6710">
              <w:rPr>
                <w:rFonts w:cs="Arial"/>
              </w:rPr>
              <w:t xml:space="preserve">  synthesize and make logical connections between ideas and details in several </w:t>
            </w:r>
            <w:r w:rsidR="009D1C94">
              <w:rPr>
                <w:rFonts w:cs="Arial"/>
              </w:rPr>
              <w:tab/>
            </w:r>
            <w:r w:rsidR="009D1C94" w:rsidRPr="001B6710">
              <w:rPr>
                <w:rFonts w:cs="Arial"/>
              </w:rPr>
              <w:t xml:space="preserve">texts selected to reflect a range of viewpoints on the same topic and support those </w:t>
            </w:r>
            <w:r w:rsidR="009D1C94">
              <w:rPr>
                <w:rFonts w:cs="Arial"/>
              </w:rPr>
              <w:tab/>
            </w:r>
            <w:r w:rsidR="009D1C94" w:rsidRPr="001B6710">
              <w:rPr>
                <w:rFonts w:cs="Arial"/>
              </w:rPr>
              <w:t>findings with textual</w:t>
            </w:r>
            <w:r w:rsidR="009D1C94">
              <w:rPr>
                <w:rFonts w:cs="Arial"/>
              </w:rPr>
              <w:t xml:space="preserve"> </w:t>
            </w:r>
            <w:r w:rsidR="009D1C94" w:rsidRPr="001B6710">
              <w:rPr>
                <w:rFonts w:cs="Arial"/>
              </w:rPr>
              <w:t>evidence.</w:t>
            </w:r>
            <w:r>
              <w:rPr>
                <w:rFonts w:cs="Arial"/>
              </w:rPr>
              <w:br/>
            </w:r>
            <w:r w:rsidR="007066B1" w:rsidRPr="001B6710">
              <w:rPr>
                <w:rFonts w:cs="Arial"/>
                <w:b/>
              </w:rPr>
              <w:t>(10)  Reading/Comprehension of Informational Text/Persuasive Text.</w:t>
            </w:r>
            <w:r w:rsidR="007066B1" w:rsidRPr="001B6710">
              <w:rPr>
                <w:rFonts w:cs="Arial"/>
              </w:rPr>
              <w:t xml:space="preserve"> Students analyze, make inferences and draw conclusions about persuasive text and provide evidence from text to support their analysis. Students are expected to:</w:t>
            </w:r>
            <w:r w:rsidR="007066B1">
              <w:rPr>
                <w:rFonts w:cs="Arial"/>
              </w:rPr>
              <w:br/>
            </w:r>
            <w:r w:rsidR="007066B1">
              <w:rPr>
                <w:rFonts w:cs="Arial"/>
              </w:rPr>
              <w:tab/>
            </w:r>
            <w:r w:rsidR="007066B1" w:rsidRPr="001B6710">
              <w:rPr>
                <w:rFonts w:cs="Arial"/>
                <w:b/>
              </w:rPr>
              <w:t>(A) </w:t>
            </w:r>
            <w:r w:rsidR="007066B1" w:rsidRPr="001B6710">
              <w:rPr>
                <w:rFonts w:cs="Arial"/>
              </w:rPr>
              <w:t xml:space="preserve">analyze the relevance, quality, and credibility of evidence given to support or </w:t>
            </w:r>
            <w:r w:rsidR="007066B1">
              <w:rPr>
                <w:rFonts w:cs="Arial"/>
              </w:rPr>
              <w:tab/>
            </w:r>
            <w:r w:rsidR="007066B1" w:rsidRPr="001B6710">
              <w:rPr>
                <w:rFonts w:cs="Arial"/>
              </w:rPr>
              <w:t>oppose an argument for a specific audience</w:t>
            </w:r>
            <w:r w:rsidR="007066B1" w:rsidRPr="001B6710">
              <w:rPr>
                <w:rStyle w:val="Emphasis"/>
                <w:rFonts w:cs="Arial"/>
                <w:i w:val="0"/>
                <w:iCs w:val="0"/>
                <w:lang/>
              </w:rPr>
              <w:t>; and</w:t>
            </w:r>
            <w:r w:rsidR="007066B1">
              <w:rPr>
                <w:rStyle w:val="Emphasis"/>
                <w:rFonts w:cs="Arial"/>
                <w:i w:val="0"/>
                <w:iCs w:val="0"/>
                <w:lang/>
              </w:rPr>
              <w:br/>
            </w:r>
            <w:r w:rsidR="007066B1">
              <w:rPr>
                <w:rStyle w:val="Emphasis"/>
                <w:rFonts w:cs="Arial"/>
                <w:i w:val="0"/>
                <w:iCs w:val="0"/>
                <w:lang/>
              </w:rPr>
              <w:tab/>
            </w:r>
            <w:r w:rsidR="007066B1" w:rsidRPr="001B6710">
              <w:rPr>
                <w:rFonts w:cs="Arial"/>
                <w:b/>
              </w:rPr>
              <w:t>(B)</w:t>
            </w:r>
            <w:r w:rsidR="007066B1">
              <w:rPr>
                <w:rFonts w:cs="Arial"/>
              </w:rPr>
              <w:t> </w:t>
            </w:r>
            <w:r w:rsidR="007066B1" w:rsidRPr="001B6710">
              <w:rPr>
                <w:rFonts w:cs="Arial"/>
              </w:rPr>
              <w:t xml:space="preserve">analyze famous speeches for the rhetorical structures and devices used to </w:t>
            </w:r>
            <w:r w:rsidR="007066B1">
              <w:rPr>
                <w:rFonts w:cs="Arial"/>
              </w:rPr>
              <w:tab/>
            </w:r>
            <w:r w:rsidR="007066B1" w:rsidRPr="001B6710">
              <w:rPr>
                <w:rFonts w:cs="Arial"/>
              </w:rPr>
              <w:t>convince the</w:t>
            </w:r>
            <w:r w:rsidR="007066B1">
              <w:rPr>
                <w:rFonts w:cs="Arial"/>
              </w:rPr>
              <w:t xml:space="preserve"> </w:t>
            </w:r>
            <w:r w:rsidR="007066B1" w:rsidRPr="001B6710">
              <w:rPr>
                <w:rFonts w:cs="Arial"/>
              </w:rPr>
              <w:t>reader of the authors' propositions.</w:t>
            </w:r>
            <w:r w:rsidR="007066B1">
              <w:rPr>
                <w:rFonts w:cs="Arial"/>
              </w:rPr>
              <w:br/>
            </w:r>
            <w:r>
              <w:rPr>
                <w:rFonts w:cs="Garamond-Bold"/>
                <w:bCs/>
              </w:rPr>
              <w:br/>
            </w:r>
            <w:r>
              <w:rPr>
                <w:rFonts w:cs="Garamond-Bold"/>
                <w:b/>
                <w:bCs/>
              </w:rPr>
              <w:t>Writing/Conventions</w:t>
            </w:r>
          </w:p>
          <w:p w:rsidR="00513010" w:rsidRDefault="00513010" w:rsidP="00D81CD8">
            <w:pPr>
              <w:autoSpaceDE w:val="0"/>
              <w:autoSpaceDN w:val="0"/>
              <w:adjustRightInd w:val="0"/>
              <w:rPr>
                <w:rFonts w:cs="Garamond-Bold"/>
                <w:bCs/>
              </w:rPr>
            </w:pPr>
            <w:r w:rsidRPr="001B6710">
              <w:rPr>
                <w:rFonts w:cs="Arial"/>
                <w:b/>
              </w:rPr>
              <w:t>(13)  Writing/Writing Process.</w:t>
            </w:r>
            <w:r w:rsidRPr="001B6710">
              <w:rPr>
                <w:rFonts w:cs="Arial"/>
              </w:rPr>
              <w:t xml:space="preserve"> Students use elements of the writing process (planning, drafting, revising, editing, and publishing) to compose text. Students are expected to:</w:t>
            </w:r>
            <w:r>
              <w:rPr>
                <w:rFonts w:cs="Arial"/>
              </w:rPr>
              <w:br/>
            </w:r>
            <w:r>
              <w:rPr>
                <w:rFonts w:cs="Arial"/>
              </w:rPr>
              <w:tab/>
            </w:r>
            <w:r w:rsidRPr="001B6710">
              <w:rPr>
                <w:rFonts w:cs="Arial"/>
                <w:b/>
              </w:rPr>
              <w:t>(A)</w:t>
            </w:r>
            <w:r w:rsidRPr="001B6710">
              <w:rPr>
                <w:rFonts w:cs="Arial"/>
              </w:rPr>
              <w:t xml:space="preserve">  plan a first draft by selecting the correct genre for conveying the intended </w:t>
            </w:r>
            <w:r>
              <w:rPr>
                <w:rFonts w:cs="Arial"/>
              </w:rPr>
              <w:tab/>
            </w:r>
            <w:r w:rsidRPr="001B6710">
              <w:rPr>
                <w:rFonts w:cs="Arial"/>
              </w:rPr>
              <w:t>meaning to multiple</w:t>
            </w:r>
            <w:r>
              <w:rPr>
                <w:rFonts w:cs="Arial"/>
              </w:rPr>
              <w:t xml:space="preserve"> </w:t>
            </w:r>
            <w:r w:rsidRPr="001B6710">
              <w:rPr>
                <w:rFonts w:cs="Arial"/>
              </w:rPr>
              <w:t xml:space="preserve">audiences, determining appropriate topics through a range of </w:t>
            </w:r>
            <w:r>
              <w:rPr>
                <w:rFonts w:cs="Arial"/>
              </w:rPr>
              <w:tab/>
            </w:r>
            <w:r w:rsidRPr="001B6710">
              <w:rPr>
                <w:rFonts w:cs="Arial"/>
              </w:rPr>
              <w:t xml:space="preserve">strategies (e.g., discussion, background reading, personal interests, interviews), and </w:t>
            </w:r>
            <w:r>
              <w:rPr>
                <w:rFonts w:cs="Arial"/>
              </w:rPr>
              <w:tab/>
            </w:r>
            <w:r w:rsidRPr="001B6710">
              <w:rPr>
                <w:rFonts w:cs="Arial"/>
              </w:rPr>
              <w:t>developing a thesis or controlling idea;</w:t>
            </w:r>
            <w:r>
              <w:rPr>
                <w:rFonts w:cs="Arial"/>
              </w:rPr>
              <w:br/>
            </w:r>
            <w:r>
              <w:rPr>
                <w:rFonts w:cs="Arial"/>
              </w:rPr>
              <w:tab/>
            </w:r>
            <w:r w:rsidRPr="001B6710">
              <w:rPr>
                <w:rFonts w:cs="Arial"/>
                <w:b/>
              </w:rPr>
              <w:t>(B)</w:t>
            </w:r>
            <w:r w:rsidRPr="001B6710">
              <w:rPr>
                <w:rFonts w:cs="Arial"/>
              </w:rPr>
              <w:t xml:space="preserve">  structure ideas in a sustained and persuasive way (e.g., using outlines, note </w:t>
            </w:r>
            <w:r>
              <w:rPr>
                <w:rFonts w:cs="Arial"/>
              </w:rPr>
              <w:tab/>
            </w:r>
            <w:r w:rsidRPr="001B6710">
              <w:rPr>
                <w:rFonts w:cs="Arial"/>
              </w:rPr>
              <w:t xml:space="preserve">taking, graphic </w:t>
            </w:r>
            <w:r>
              <w:rPr>
                <w:rFonts w:cs="Arial"/>
              </w:rPr>
              <w:tab/>
            </w:r>
            <w:r w:rsidRPr="001B6710">
              <w:rPr>
                <w:rFonts w:cs="Arial"/>
              </w:rPr>
              <w:t xml:space="preserve">organizers, lists) and develop drafts in timed and open-ended </w:t>
            </w:r>
            <w:r>
              <w:rPr>
                <w:rFonts w:cs="Arial"/>
              </w:rPr>
              <w:tab/>
            </w:r>
            <w:r w:rsidRPr="001B6710">
              <w:rPr>
                <w:rFonts w:cs="Arial"/>
              </w:rPr>
              <w:t>situations that include transitions</w:t>
            </w:r>
            <w:r>
              <w:rPr>
                <w:rFonts w:cs="Arial"/>
              </w:rPr>
              <w:t xml:space="preserve"> </w:t>
            </w:r>
            <w:r w:rsidRPr="001B6710">
              <w:rPr>
                <w:rFonts w:cs="Arial"/>
              </w:rPr>
              <w:t>and the rhetorical devices used to convey meaning;</w:t>
            </w:r>
            <w:r>
              <w:rPr>
                <w:rFonts w:cs="Arial"/>
              </w:rPr>
              <w:br/>
            </w:r>
            <w:r>
              <w:rPr>
                <w:rFonts w:cs="Arial"/>
              </w:rPr>
              <w:tab/>
            </w:r>
            <w:r w:rsidRPr="001B6710">
              <w:rPr>
                <w:rFonts w:cs="Arial"/>
                <w:b/>
              </w:rPr>
              <w:t>(C)</w:t>
            </w:r>
            <w:r w:rsidRPr="001B6710">
              <w:rPr>
                <w:rFonts w:cs="Arial"/>
              </w:rPr>
              <w:t xml:space="preserve">  revise drafts to improve style, word choice, figurative language, sentence variety, </w:t>
            </w:r>
            <w:r>
              <w:rPr>
                <w:rFonts w:cs="Arial"/>
              </w:rPr>
              <w:tab/>
            </w:r>
            <w:r w:rsidRPr="001B6710">
              <w:rPr>
                <w:rFonts w:cs="Arial"/>
              </w:rPr>
              <w:t>and</w:t>
            </w:r>
            <w:r>
              <w:rPr>
                <w:rFonts w:cs="Arial"/>
              </w:rPr>
              <w:t xml:space="preserve"> </w:t>
            </w:r>
            <w:r w:rsidRPr="001B6710">
              <w:rPr>
                <w:rFonts w:cs="Arial"/>
              </w:rPr>
              <w:t xml:space="preserve">subtlety of meaning after rethinking how well questions of purpose, audience, </w:t>
            </w:r>
            <w:r>
              <w:rPr>
                <w:rFonts w:cs="Arial"/>
              </w:rPr>
              <w:tab/>
            </w:r>
            <w:r w:rsidRPr="001B6710">
              <w:rPr>
                <w:rFonts w:cs="Arial"/>
              </w:rPr>
              <w:t>and genre have</w:t>
            </w:r>
            <w:r>
              <w:rPr>
                <w:rFonts w:cs="Arial"/>
              </w:rPr>
              <w:t xml:space="preserve"> </w:t>
            </w:r>
            <w:r w:rsidRPr="001B6710">
              <w:rPr>
                <w:rFonts w:cs="Arial"/>
              </w:rPr>
              <w:t>been addressed;</w:t>
            </w:r>
            <w:r>
              <w:rPr>
                <w:rFonts w:cs="Arial"/>
              </w:rPr>
              <w:br/>
            </w:r>
            <w:r>
              <w:rPr>
                <w:rFonts w:cs="Arial"/>
              </w:rPr>
              <w:tab/>
            </w:r>
            <w:r w:rsidRPr="001B6710">
              <w:rPr>
                <w:rFonts w:cs="Arial"/>
                <w:b/>
              </w:rPr>
              <w:t>(D)</w:t>
            </w:r>
            <w:r w:rsidRPr="001B6710">
              <w:rPr>
                <w:rFonts w:cs="Arial"/>
              </w:rPr>
              <w:t>  edit drafts for grammar, mechanics, and spelling; and</w:t>
            </w:r>
            <w:r>
              <w:rPr>
                <w:rFonts w:cs="Arial"/>
              </w:rPr>
              <w:br/>
            </w:r>
            <w:r>
              <w:rPr>
                <w:rFonts w:cs="Arial"/>
              </w:rPr>
              <w:tab/>
            </w:r>
            <w:r w:rsidRPr="001B6710">
              <w:rPr>
                <w:rFonts w:cs="Arial"/>
                <w:b/>
              </w:rPr>
              <w:t>(E)</w:t>
            </w:r>
            <w:r w:rsidRPr="001B6710">
              <w:rPr>
                <w:rFonts w:cs="Arial"/>
              </w:rPr>
              <w:t xml:space="preserve">  revise final draft in response to feedback from peers and teacher and publish </w:t>
            </w:r>
            <w:r>
              <w:rPr>
                <w:rFonts w:cs="Arial"/>
              </w:rPr>
              <w:tab/>
            </w:r>
            <w:r w:rsidRPr="001B6710">
              <w:rPr>
                <w:rFonts w:cs="Arial"/>
              </w:rPr>
              <w:t xml:space="preserve">written work for </w:t>
            </w:r>
            <w:r>
              <w:rPr>
                <w:rFonts w:cs="Arial"/>
              </w:rPr>
              <w:tab/>
            </w:r>
            <w:r w:rsidRPr="001B6710">
              <w:rPr>
                <w:rFonts w:cs="Arial"/>
              </w:rPr>
              <w:t>appropriate audiences.</w:t>
            </w:r>
            <w:r w:rsidR="00AC33BB">
              <w:rPr>
                <w:rFonts w:cs="Arial"/>
              </w:rPr>
              <w:br/>
            </w:r>
            <w:r w:rsidR="00AC33BB" w:rsidRPr="001C737C">
              <w:rPr>
                <w:rFonts w:cs="Arial"/>
                <w:b/>
                <w:highlight w:val="green"/>
              </w:rPr>
              <w:t>(14)  Writing/Literary Texts.</w:t>
            </w:r>
            <w:r w:rsidR="00AC33BB" w:rsidRPr="001C737C">
              <w:rPr>
                <w:rFonts w:cs="Arial"/>
                <w:highlight w:val="green"/>
              </w:rPr>
              <w:t xml:space="preserve"> Students write literary texts to express their ideas and feelings about real or imagined people, events, and ideas. Students are responsible for at least two forms of literary writing. Students are expected to:</w:t>
            </w:r>
            <w:r w:rsidR="00AC33BB" w:rsidRPr="001C737C">
              <w:rPr>
                <w:rFonts w:cs="Arial"/>
                <w:highlight w:val="green"/>
              </w:rPr>
              <w:br/>
            </w:r>
            <w:r w:rsidR="00AC33BB" w:rsidRPr="001C737C">
              <w:rPr>
                <w:rFonts w:cs="Arial"/>
                <w:highlight w:val="green"/>
              </w:rPr>
              <w:tab/>
            </w:r>
            <w:r w:rsidR="00AC33BB" w:rsidRPr="001C737C">
              <w:rPr>
                <w:rFonts w:cs="Arial"/>
                <w:b/>
                <w:highlight w:val="green"/>
              </w:rPr>
              <w:t>(A)</w:t>
            </w:r>
            <w:r w:rsidR="00AC33BB" w:rsidRPr="001C737C">
              <w:rPr>
                <w:rFonts w:cs="Arial"/>
                <w:highlight w:val="green"/>
              </w:rPr>
              <w:t xml:space="preserve">  write an engaging story with a well-developed conflict and resolution, interesting </w:t>
            </w:r>
            <w:r w:rsidR="00AC33BB" w:rsidRPr="001C737C">
              <w:rPr>
                <w:rFonts w:cs="Arial"/>
                <w:highlight w:val="green"/>
              </w:rPr>
              <w:tab/>
              <w:t xml:space="preserve">and believable characters, and a range of literary strategies (e.g., dialogue, </w:t>
            </w:r>
            <w:r w:rsidR="00AC33BB" w:rsidRPr="001C737C">
              <w:rPr>
                <w:rFonts w:cs="Arial"/>
                <w:highlight w:val="green"/>
              </w:rPr>
              <w:tab/>
              <w:t>suspense) and devices to enhance the plot;</w:t>
            </w:r>
            <w:r w:rsidR="00AC33BB" w:rsidRPr="001C737C">
              <w:rPr>
                <w:rFonts w:cs="Arial"/>
                <w:highlight w:val="green"/>
              </w:rPr>
              <w:br/>
            </w:r>
            <w:r w:rsidR="00AC33BB" w:rsidRPr="001C737C">
              <w:rPr>
                <w:rFonts w:cs="Arial"/>
                <w:highlight w:val="green"/>
              </w:rPr>
              <w:tab/>
            </w:r>
            <w:r w:rsidR="00AC33BB" w:rsidRPr="001C737C">
              <w:rPr>
                <w:rFonts w:cs="Arial"/>
                <w:b/>
                <w:highlight w:val="green"/>
              </w:rPr>
              <w:t>(B)</w:t>
            </w:r>
            <w:r w:rsidR="00AC33BB" w:rsidRPr="001C737C">
              <w:rPr>
                <w:rFonts w:cs="Arial"/>
                <w:highlight w:val="green"/>
              </w:rPr>
              <w:t xml:space="preserve">  write a poem using a variety of poetic techniques (e.g., structural elements, </w:t>
            </w:r>
            <w:r w:rsidR="00AC33BB" w:rsidRPr="001C737C">
              <w:rPr>
                <w:rFonts w:cs="Arial"/>
                <w:highlight w:val="green"/>
              </w:rPr>
              <w:tab/>
              <w:t>figurative language) and a variety of poetic forms (e.g., sonnets, ballads); and</w:t>
            </w:r>
            <w:r w:rsidR="00AC33BB" w:rsidRPr="001C737C">
              <w:rPr>
                <w:rFonts w:cs="Arial"/>
                <w:highlight w:val="green"/>
              </w:rPr>
              <w:br/>
            </w:r>
            <w:r w:rsidR="00AC33BB" w:rsidRPr="001C737C">
              <w:rPr>
                <w:rFonts w:cs="Arial"/>
                <w:highlight w:val="green"/>
              </w:rPr>
              <w:tab/>
            </w:r>
            <w:r w:rsidR="00AC33BB" w:rsidRPr="001C737C">
              <w:rPr>
                <w:rFonts w:cs="Arial"/>
                <w:b/>
                <w:highlight w:val="green"/>
              </w:rPr>
              <w:t>(C)</w:t>
            </w:r>
            <w:r w:rsidR="00AC33BB" w:rsidRPr="001C737C">
              <w:rPr>
                <w:rFonts w:cs="Arial"/>
                <w:highlight w:val="green"/>
              </w:rPr>
              <w:t xml:space="preserve">  write a script with an explicit or implicit theme and details that contribute to a </w:t>
            </w:r>
            <w:r w:rsidR="00AC33BB" w:rsidRPr="001C737C">
              <w:rPr>
                <w:rFonts w:cs="Arial"/>
                <w:highlight w:val="green"/>
              </w:rPr>
              <w:tab/>
              <w:t>definite mood or tone.</w:t>
            </w:r>
            <w:r w:rsidR="00AC33BB">
              <w:rPr>
                <w:rFonts w:cs="Arial"/>
              </w:rPr>
              <w:br/>
            </w:r>
            <w:r w:rsidR="00EF4BE7" w:rsidRPr="001B6710">
              <w:rPr>
                <w:rFonts w:cs="Arial"/>
                <w:b/>
              </w:rPr>
              <w:t>(15)  Writing/Expository and Procedural Texts.</w:t>
            </w:r>
            <w:r w:rsidR="00EF4BE7" w:rsidRPr="001B6710">
              <w:rPr>
                <w:rFonts w:cs="Arial"/>
              </w:rPr>
              <w:t xml:space="preserve"> Students write expository and procedural or work-related texts to communicate ideas and information to specific audiences for specific purposes. Students are expected to:</w:t>
            </w:r>
            <w:r w:rsidR="00EF4BE7">
              <w:rPr>
                <w:rFonts w:cs="Arial"/>
              </w:rPr>
              <w:br/>
            </w:r>
            <w:r w:rsidR="00EF4BE7">
              <w:rPr>
                <w:rFonts w:cs="Arial"/>
              </w:rPr>
              <w:tab/>
            </w:r>
            <w:r w:rsidR="00EF4BE7" w:rsidRPr="001B6710">
              <w:rPr>
                <w:rFonts w:cs="Arial"/>
                <w:b/>
              </w:rPr>
              <w:t>(A)</w:t>
            </w:r>
            <w:r w:rsidR="00EF4BE7" w:rsidRPr="001B6710">
              <w:rPr>
                <w:rFonts w:cs="Arial"/>
              </w:rPr>
              <w:t>  write an analytical essay of sufficient length that includes:</w:t>
            </w:r>
            <w:r w:rsidR="00EF4BE7">
              <w:rPr>
                <w:rFonts w:cs="Arial"/>
              </w:rPr>
              <w:br/>
            </w:r>
            <w:r w:rsidR="00EF4BE7">
              <w:rPr>
                <w:rFonts w:cs="Arial"/>
              </w:rPr>
              <w:tab/>
            </w:r>
            <w:r w:rsidR="00EF4BE7">
              <w:rPr>
                <w:rFonts w:cs="Arial"/>
              </w:rPr>
              <w:tab/>
            </w:r>
            <w:r w:rsidR="00EF4BE7" w:rsidRPr="001B6710">
              <w:rPr>
                <w:rFonts w:cs="Arial"/>
                <w:b/>
              </w:rPr>
              <w:t>(</w:t>
            </w:r>
            <w:proofErr w:type="spellStart"/>
            <w:r w:rsidR="00EF4BE7" w:rsidRPr="001B6710">
              <w:rPr>
                <w:rFonts w:cs="Arial"/>
                <w:b/>
              </w:rPr>
              <w:t>i</w:t>
            </w:r>
            <w:proofErr w:type="spellEnd"/>
            <w:r w:rsidR="00EF4BE7" w:rsidRPr="001B6710">
              <w:rPr>
                <w:rFonts w:cs="Arial"/>
                <w:b/>
              </w:rPr>
              <w:t>)</w:t>
            </w:r>
            <w:r w:rsidR="00EF4BE7" w:rsidRPr="001B6710">
              <w:rPr>
                <w:rFonts w:cs="Arial"/>
              </w:rPr>
              <w:t xml:space="preserve">  effective introductory and concluding paragraphs and a variety of </w:t>
            </w:r>
            <w:r w:rsidR="00EF4BE7">
              <w:rPr>
                <w:rFonts w:cs="Arial"/>
              </w:rPr>
              <w:tab/>
            </w:r>
            <w:r w:rsidR="00EF4BE7">
              <w:rPr>
                <w:rFonts w:cs="Arial"/>
              </w:rPr>
              <w:tab/>
            </w:r>
            <w:r w:rsidR="00EF4BE7">
              <w:rPr>
                <w:rFonts w:cs="Arial"/>
              </w:rPr>
              <w:tab/>
            </w:r>
            <w:r w:rsidR="00EF4BE7" w:rsidRPr="001B6710">
              <w:rPr>
                <w:rFonts w:cs="Arial"/>
              </w:rPr>
              <w:t>sentence structures;</w:t>
            </w:r>
            <w:r w:rsidR="00EF4BE7">
              <w:rPr>
                <w:rFonts w:cs="Arial"/>
              </w:rPr>
              <w:tab/>
            </w:r>
            <w:r w:rsidR="00EF4BE7">
              <w:rPr>
                <w:rFonts w:cs="Arial"/>
              </w:rPr>
              <w:tab/>
            </w:r>
            <w:r w:rsidR="00EF4BE7">
              <w:rPr>
                <w:rFonts w:cs="Arial"/>
              </w:rPr>
              <w:tab/>
            </w:r>
            <w:r w:rsidR="00EF4BE7">
              <w:rPr>
                <w:rFonts w:cs="Arial"/>
              </w:rPr>
              <w:br/>
            </w:r>
            <w:r w:rsidR="00EF4BE7">
              <w:rPr>
                <w:rFonts w:cs="Arial"/>
              </w:rPr>
              <w:tab/>
            </w:r>
            <w:r w:rsidR="00EF4BE7">
              <w:rPr>
                <w:rFonts w:cs="Arial"/>
              </w:rPr>
              <w:tab/>
            </w:r>
            <w:r w:rsidR="00EF4BE7" w:rsidRPr="001B6710">
              <w:rPr>
                <w:rFonts w:cs="Arial"/>
                <w:b/>
              </w:rPr>
              <w:t>(ii)</w:t>
            </w:r>
            <w:r w:rsidR="00EF4BE7" w:rsidRPr="001B6710">
              <w:rPr>
                <w:rFonts w:cs="Arial"/>
              </w:rPr>
              <w:t>  rhetorical devices, and transitions between paragraphs;</w:t>
            </w:r>
            <w:r w:rsidR="00EF4BE7">
              <w:rPr>
                <w:rFonts w:cs="Arial"/>
              </w:rPr>
              <w:br/>
            </w:r>
            <w:r w:rsidR="00EF4BE7">
              <w:rPr>
                <w:rFonts w:cs="Arial"/>
              </w:rPr>
              <w:tab/>
            </w:r>
            <w:r w:rsidR="00EF4BE7">
              <w:rPr>
                <w:rFonts w:cs="Arial"/>
              </w:rPr>
              <w:tab/>
            </w:r>
            <w:r w:rsidR="00EF4BE7" w:rsidRPr="001B6710">
              <w:rPr>
                <w:rFonts w:cs="Arial"/>
                <w:b/>
              </w:rPr>
              <w:t>(iii)</w:t>
            </w:r>
            <w:r w:rsidR="00EF4BE7" w:rsidRPr="001B6710">
              <w:rPr>
                <w:rFonts w:cs="Arial"/>
              </w:rPr>
              <w:t>  a controlling idea or thesis;</w:t>
            </w:r>
            <w:r w:rsidR="00EF4BE7">
              <w:rPr>
                <w:rFonts w:cs="Arial"/>
              </w:rPr>
              <w:tab/>
            </w:r>
            <w:r w:rsidR="00EF4BE7">
              <w:rPr>
                <w:rFonts w:cs="Arial"/>
              </w:rPr>
              <w:br/>
            </w:r>
            <w:r w:rsidR="00EF4BE7">
              <w:rPr>
                <w:rFonts w:cs="Arial"/>
              </w:rPr>
              <w:tab/>
            </w:r>
            <w:r w:rsidR="00EF4BE7">
              <w:rPr>
                <w:rFonts w:cs="Arial"/>
              </w:rPr>
              <w:tab/>
            </w:r>
            <w:r w:rsidR="00EF4BE7" w:rsidRPr="001B6710">
              <w:rPr>
                <w:rFonts w:cs="Arial"/>
                <w:b/>
              </w:rPr>
              <w:t>(iv) </w:t>
            </w:r>
            <w:r w:rsidR="00EF4BE7" w:rsidRPr="001B6710">
              <w:rPr>
                <w:rFonts w:cs="Arial"/>
              </w:rPr>
              <w:t> an organizing structure appropriate to pur</w:t>
            </w:r>
            <w:r w:rsidR="00EF4BE7">
              <w:rPr>
                <w:rFonts w:cs="Arial"/>
              </w:rPr>
              <w:t xml:space="preserve">pose, audience, and context; </w:t>
            </w:r>
            <w:r w:rsidR="00EF4BE7">
              <w:rPr>
                <w:rFonts w:cs="Arial"/>
              </w:rPr>
              <w:tab/>
            </w:r>
            <w:r w:rsidR="00EF4BE7">
              <w:rPr>
                <w:rFonts w:cs="Arial"/>
              </w:rPr>
              <w:tab/>
              <w:t>and</w:t>
            </w:r>
            <w:r w:rsidR="00EF4BE7">
              <w:rPr>
                <w:rFonts w:cs="Arial"/>
              </w:rPr>
              <w:br/>
            </w:r>
            <w:r w:rsidR="00EF4BE7">
              <w:rPr>
                <w:rFonts w:cs="Arial"/>
              </w:rPr>
              <w:tab/>
            </w:r>
            <w:r w:rsidR="00EF4BE7">
              <w:rPr>
                <w:rFonts w:cs="Arial"/>
              </w:rPr>
              <w:tab/>
            </w:r>
            <w:r w:rsidR="00EF4BE7" w:rsidRPr="001B6710">
              <w:rPr>
                <w:rFonts w:cs="Arial"/>
                <w:b/>
              </w:rPr>
              <w:t>(v)  </w:t>
            </w:r>
            <w:r w:rsidR="00EF4BE7" w:rsidRPr="001B6710">
              <w:rPr>
                <w:rFonts w:cs="Arial"/>
              </w:rPr>
              <w:t>relevant information and valid inferences;</w:t>
            </w:r>
            <w:r w:rsidR="00EF4BE7">
              <w:rPr>
                <w:rFonts w:cs="Arial"/>
              </w:rPr>
              <w:br/>
            </w:r>
            <w:r w:rsidR="002C214E">
              <w:rPr>
                <w:rFonts w:cs="Arial"/>
                <w:b/>
              </w:rPr>
              <w:tab/>
            </w:r>
            <w:r w:rsidR="002C214E" w:rsidRPr="002C214E">
              <w:rPr>
                <w:rFonts w:cs="Arial"/>
                <w:b/>
                <w:highlight w:val="green"/>
              </w:rPr>
              <w:t>(D)</w:t>
            </w:r>
            <w:r w:rsidR="002C214E" w:rsidRPr="002C214E">
              <w:rPr>
                <w:rFonts w:cs="Arial"/>
                <w:highlight w:val="green"/>
              </w:rPr>
              <w:t xml:space="preserve">  produce a multimedia presentation (e.g., documentary, class newspaper, </w:t>
            </w:r>
            <w:r w:rsidR="002C214E" w:rsidRPr="002C214E">
              <w:rPr>
                <w:rFonts w:cs="Arial"/>
                <w:highlight w:val="green"/>
              </w:rPr>
              <w:tab/>
              <w:t xml:space="preserve">docudrama, infomercial, visual or textual parodies, theatrical production) with </w:t>
            </w:r>
            <w:r w:rsidR="002C214E" w:rsidRPr="002C214E">
              <w:rPr>
                <w:rFonts w:cs="Arial"/>
                <w:highlight w:val="green"/>
              </w:rPr>
              <w:lastRenderedPageBreak/>
              <w:tab/>
              <w:t xml:space="preserve">graphics, images, and sound that conveys a distinctive point of view and appeals to a </w:t>
            </w:r>
            <w:r w:rsidR="002C214E" w:rsidRPr="002C214E">
              <w:rPr>
                <w:rFonts w:cs="Arial"/>
                <w:highlight w:val="green"/>
              </w:rPr>
              <w:tab/>
              <w:t>specific audience.</w:t>
            </w:r>
            <w:r w:rsidR="002C214E" w:rsidRPr="002C214E">
              <w:rPr>
                <w:rFonts w:cs="Arial"/>
                <w:b/>
                <w:highlight w:val="green"/>
              </w:rPr>
              <w:br/>
            </w:r>
            <w:r w:rsidR="006C1777" w:rsidRPr="006C1777">
              <w:rPr>
                <w:rFonts w:cs="Arial"/>
                <w:b/>
                <w:highlight w:val="green"/>
              </w:rPr>
              <w:t>(16)  Writing/Persuasive Texts.</w:t>
            </w:r>
            <w:r w:rsidR="006C1777" w:rsidRPr="006C1777">
              <w:rPr>
                <w:rFonts w:cs="Arial"/>
                <w:highlight w:val="green"/>
              </w:rPr>
              <w:t xml:space="preserve"> Students write persuasive texts to influence the attitudes or actions of a specific audience on specific issues. Students are expected to write an argumentative essay to the appropriate audience that includes:</w:t>
            </w:r>
            <w:r w:rsidR="006C1777" w:rsidRPr="006C1777">
              <w:rPr>
                <w:rFonts w:cs="Arial"/>
                <w:highlight w:val="green"/>
              </w:rPr>
              <w:br/>
            </w:r>
            <w:r w:rsidR="006C1777" w:rsidRPr="006C1777">
              <w:rPr>
                <w:rFonts w:cs="Arial"/>
                <w:b/>
                <w:highlight w:val="green"/>
              </w:rPr>
              <w:tab/>
              <w:t>(C)</w:t>
            </w:r>
            <w:proofErr w:type="gramStart"/>
            <w:r w:rsidR="006C1777" w:rsidRPr="006C1777">
              <w:rPr>
                <w:rFonts w:cs="Arial"/>
                <w:highlight w:val="green"/>
              </w:rPr>
              <w:t>  counter</w:t>
            </w:r>
            <w:proofErr w:type="gramEnd"/>
            <w:r w:rsidR="006C1777" w:rsidRPr="006C1777">
              <w:rPr>
                <w:rFonts w:cs="Arial"/>
                <w:highlight w:val="green"/>
              </w:rPr>
              <w:t>-arguments based on evidence to anticipate and address objections;</w:t>
            </w:r>
            <w:r w:rsidR="006C1777">
              <w:rPr>
                <w:rFonts w:cs="Arial"/>
              </w:rPr>
              <w:br/>
            </w:r>
            <w:r w:rsidR="00F41508" w:rsidRPr="00F77BC5">
              <w:rPr>
                <w:rFonts w:cs="Arial"/>
                <w:b/>
              </w:rPr>
              <w:t>(17)  Oral and Written Conventions/Conventions.</w:t>
            </w:r>
            <w:r w:rsidR="00F41508" w:rsidRPr="001B6710">
              <w:rPr>
                <w:rFonts w:cs="Arial"/>
              </w:rPr>
              <w:t xml:space="preserve"> Students understand the function of and use the conventions of academic language when speaking and writing. Students will continue to apply earlier standards with greater complexity. Students are expected to:</w:t>
            </w:r>
            <w:r w:rsidR="00F41508">
              <w:rPr>
                <w:rFonts w:cs="Arial"/>
              </w:rPr>
              <w:br/>
            </w:r>
            <w:r w:rsidR="00F41508">
              <w:rPr>
                <w:rFonts w:cs="Arial"/>
              </w:rPr>
              <w:tab/>
            </w:r>
            <w:r w:rsidR="00F41508" w:rsidRPr="00F77BC5">
              <w:rPr>
                <w:rFonts w:cs="Arial"/>
                <w:b/>
              </w:rPr>
              <w:t>(A)</w:t>
            </w:r>
            <w:r w:rsidR="00F41508" w:rsidRPr="001B6710">
              <w:rPr>
                <w:rFonts w:cs="Arial"/>
              </w:rPr>
              <w:t xml:space="preserve">  use and understand the function of the following parts of speech in the context of </w:t>
            </w:r>
            <w:r w:rsidR="00F41508">
              <w:rPr>
                <w:rFonts w:cs="Arial"/>
              </w:rPr>
              <w:tab/>
            </w:r>
            <w:r w:rsidR="00F41508" w:rsidRPr="001B6710">
              <w:rPr>
                <w:rFonts w:cs="Arial"/>
              </w:rPr>
              <w:t>reading, writing, and speaking:</w:t>
            </w:r>
            <w:r w:rsidR="00F41508">
              <w:rPr>
                <w:rFonts w:cs="Arial"/>
              </w:rPr>
              <w:br/>
            </w:r>
            <w:r w:rsidR="00F41508">
              <w:rPr>
                <w:rFonts w:cs="Arial"/>
              </w:rPr>
              <w:tab/>
            </w:r>
            <w:r w:rsidR="00F41508">
              <w:rPr>
                <w:rFonts w:cs="Arial"/>
              </w:rPr>
              <w:tab/>
            </w:r>
            <w:r w:rsidR="00F41508" w:rsidRPr="00F77BC5">
              <w:rPr>
                <w:rFonts w:cs="Arial"/>
                <w:b/>
              </w:rPr>
              <w:t>(</w:t>
            </w:r>
            <w:proofErr w:type="spellStart"/>
            <w:r w:rsidR="00F41508" w:rsidRPr="00F77BC5">
              <w:rPr>
                <w:rFonts w:cs="Arial"/>
                <w:b/>
              </w:rPr>
              <w:t>i</w:t>
            </w:r>
            <w:proofErr w:type="spellEnd"/>
            <w:r w:rsidR="00F41508" w:rsidRPr="00F77BC5">
              <w:rPr>
                <w:rFonts w:cs="Arial"/>
                <w:b/>
              </w:rPr>
              <w:t>)</w:t>
            </w:r>
            <w:r w:rsidR="00F41508" w:rsidRPr="001B6710">
              <w:rPr>
                <w:rFonts w:cs="Arial"/>
              </w:rPr>
              <w:t xml:space="preserve">  more complex active and passive tenses and </w:t>
            </w:r>
            <w:proofErr w:type="spellStart"/>
            <w:r w:rsidR="00F41508" w:rsidRPr="001B6710">
              <w:rPr>
                <w:rFonts w:cs="Arial"/>
              </w:rPr>
              <w:t>verbals</w:t>
            </w:r>
            <w:proofErr w:type="spellEnd"/>
            <w:r w:rsidR="00F41508" w:rsidRPr="001B6710">
              <w:rPr>
                <w:rFonts w:cs="Arial"/>
              </w:rPr>
              <w:t xml:space="preserve"> (gerunds, infinitives, </w:t>
            </w:r>
            <w:r w:rsidR="00F41508">
              <w:rPr>
                <w:rFonts w:cs="Arial"/>
              </w:rPr>
              <w:tab/>
            </w:r>
            <w:r w:rsidR="00F41508">
              <w:rPr>
                <w:rFonts w:cs="Arial"/>
              </w:rPr>
              <w:tab/>
            </w:r>
            <w:r w:rsidR="00F41508" w:rsidRPr="001B6710">
              <w:rPr>
                <w:rFonts w:cs="Arial"/>
              </w:rPr>
              <w:t>participles);</w:t>
            </w:r>
            <w:r w:rsidR="00F41508">
              <w:rPr>
                <w:rFonts w:cs="Arial"/>
              </w:rPr>
              <w:br/>
            </w:r>
            <w:r w:rsidR="00F41508">
              <w:rPr>
                <w:rFonts w:cs="Arial"/>
              </w:rPr>
              <w:tab/>
            </w:r>
            <w:r w:rsidR="00F41508">
              <w:rPr>
                <w:rFonts w:cs="Arial"/>
              </w:rPr>
              <w:tab/>
            </w:r>
            <w:r w:rsidR="00F41508" w:rsidRPr="00F77BC5">
              <w:rPr>
                <w:rFonts w:cs="Arial"/>
                <w:b/>
              </w:rPr>
              <w:t>(ii)</w:t>
            </w:r>
            <w:r w:rsidR="00F41508" w:rsidRPr="001B6710">
              <w:rPr>
                <w:rFonts w:cs="Arial"/>
              </w:rPr>
              <w:t>  restrictive and nonrestrictive relative clauses; and</w:t>
            </w:r>
            <w:r w:rsidR="00F41508">
              <w:rPr>
                <w:rFonts w:cs="Arial"/>
              </w:rPr>
              <w:br/>
            </w:r>
            <w:r w:rsidR="00F41508">
              <w:rPr>
                <w:rFonts w:cs="Arial"/>
              </w:rPr>
              <w:tab/>
            </w:r>
            <w:r w:rsidR="00F41508">
              <w:rPr>
                <w:rFonts w:cs="Arial"/>
              </w:rPr>
              <w:tab/>
            </w:r>
            <w:r w:rsidR="00F41508" w:rsidRPr="00F77BC5">
              <w:rPr>
                <w:rFonts w:cs="Arial"/>
                <w:b/>
              </w:rPr>
              <w:t>(iii)</w:t>
            </w:r>
            <w:r w:rsidR="00F41508" w:rsidRPr="001B6710">
              <w:rPr>
                <w:rFonts w:cs="Arial"/>
              </w:rPr>
              <w:t>  reciprocal pronouns (e.g., each other, one another);</w:t>
            </w:r>
            <w:r w:rsidR="00F41508">
              <w:rPr>
                <w:rFonts w:cs="Arial"/>
              </w:rPr>
              <w:br/>
            </w:r>
          </w:p>
          <w:p w:rsidR="00D81CD8" w:rsidRDefault="00D81CD8" w:rsidP="00D81CD8">
            <w:pPr>
              <w:autoSpaceDE w:val="0"/>
              <w:autoSpaceDN w:val="0"/>
              <w:adjustRightInd w:val="0"/>
              <w:rPr>
                <w:rFonts w:cs="Garamond-Bold"/>
                <w:bCs/>
              </w:rPr>
            </w:pPr>
            <w:proofErr w:type="gramStart"/>
            <w:r>
              <w:rPr>
                <w:rFonts w:cs="Garamond-Bold"/>
                <w:b/>
                <w:bCs/>
              </w:rPr>
              <w:t>Research</w:t>
            </w:r>
            <w:proofErr w:type="gramEnd"/>
            <w:r w:rsidR="00D935D9">
              <w:rPr>
                <w:rFonts w:cs="Garamond-Bold"/>
                <w:b/>
                <w:bCs/>
              </w:rPr>
              <w:br/>
            </w:r>
            <w:r w:rsidR="00965205" w:rsidRPr="00965205">
              <w:rPr>
                <w:rFonts w:cs="Arial"/>
                <w:b/>
                <w:highlight w:val="green"/>
              </w:rPr>
              <w:t>(21)  Research/Gathering Sources.</w:t>
            </w:r>
            <w:r w:rsidR="00965205" w:rsidRPr="00965205">
              <w:rPr>
                <w:rFonts w:cs="Arial"/>
                <w:highlight w:val="green"/>
              </w:rPr>
              <w:t xml:space="preserve"> Students determine, locate, and explore the full range of relevant sources addressing a research question and systematically record the information they gather. Students are expected to:</w:t>
            </w:r>
            <w:r w:rsidR="00965205" w:rsidRPr="00965205">
              <w:rPr>
                <w:rFonts w:cs="Arial"/>
                <w:highlight w:val="green"/>
              </w:rPr>
              <w:br/>
            </w:r>
            <w:r w:rsidR="00965205" w:rsidRPr="00965205">
              <w:rPr>
                <w:rFonts w:cs="Arial"/>
                <w:highlight w:val="green"/>
              </w:rPr>
              <w:tab/>
            </w:r>
            <w:r w:rsidR="00965205" w:rsidRPr="00965205">
              <w:rPr>
                <w:rFonts w:cs="Arial"/>
                <w:b/>
                <w:highlight w:val="green"/>
              </w:rPr>
              <w:t>(A)</w:t>
            </w:r>
            <w:proofErr w:type="gramStart"/>
            <w:r w:rsidR="00965205" w:rsidRPr="00965205">
              <w:rPr>
                <w:rFonts w:cs="Arial"/>
                <w:highlight w:val="green"/>
              </w:rPr>
              <w:t>  follow</w:t>
            </w:r>
            <w:proofErr w:type="gramEnd"/>
            <w:r w:rsidR="00965205" w:rsidRPr="00965205">
              <w:rPr>
                <w:rFonts w:cs="Arial"/>
                <w:highlight w:val="green"/>
              </w:rPr>
              <w:t xml:space="preserve"> the research plan to compile data from authoritative sources in a manner </w:t>
            </w:r>
            <w:r w:rsidR="00965205" w:rsidRPr="00965205">
              <w:rPr>
                <w:rFonts w:cs="Arial"/>
                <w:highlight w:val="green"/>
              </w:rPr>
              <w:tab/>
              <w:t>that identifies the major issues and debates within the field of inquiry;</w:t>
            </w:r>
            <w:r w:rsidR="00965205" w:rsidRPr="00965205">
              <w:rPr>
                <w:rFonts w:cs="Arial"/>
                <w:highlight w:val="green"/>
              </w:rPr>
              <w:tab/>
            </w:r>
            <w:r w:rsidR="00965205" w:rsidRPr="00965205">
              <w:rPr>
                <w:rFonts w:cs="Arial"/>
                <w:highlight w:val="green"/>
              </w:rPr>
              <w:br/>
            </w:r>
            <w:r w:rsidR="00965205" w:rsidRPr="00965205">
              <w:rPr>
                <w:rFonts w:cs="Arial"/>
                <w:highlight w:val="green"/>
              </w:rPr>
              <w:tab/>
            </w:r>
            <w:r w:rsidR="00965205" w:rsidRPr="00965205">
              <w:rPr>
                <w:rFonts w:cs="Arial"/>
                <w:b/>
                <w:highlight w:val="green"/>
              </w:rPr>
              <w:t>(B)</w:t>
            </w:r>
            <w:r w:rsidR="00965205" w:rsidRPr="00965205">
              <w:rPr>
                <w:rFonts w:cs="Arial"/>
                <w:highlight w:val="green"/>
              </w:rPr>
              <w:t xml:space="preserve">  organize information gathered from multiple sources to create a variety of </w:t>
            </w:r>
            <w:r w:rsidR="00965205" w:rsidRPr="00965205">
              <w:rPr>
                <w:rFonts w:cs="Arial"/>
                <w:highlight w:val="green"/>
              </w:rPr>
              <w:tab/>
              <w:t>graphics and forms (e.g., notes, learning logs); and</w:t>
            </w:r>
            <w:r w:rsidR="00965205" w:rsidRPr="00965205">
              <w:rPr>
                <w:rFonts w:cs="Arial"/>
                <w:highlight w:val="green"/>
              </w:rPr>
              <w:br/>
            </w:r>
            <w:r w:rsidR="00965205" w:rsidRPr="00965205">
              <w:rPr>
                <w:rFonts w:cs="Arial"/>
                <w:highlight w:val="green"/>
              </w:rPr>
              <w:tab/>
            </w:r>
            <w:r w:rsidR="00965205" w:rsidRPr="00965205">
              <w:rPr>
                <w:rFonts w:cs="Arial"/>
                <w:b/>
                <w:highlight w:val="green"/>
              </w:rPr>
              <w:t>(C)</w:t>
            </w:r>
            <w:r w:rsidR="00965205" w:rsidRPr="00965205">
              <w:rPr>
                <w:rFonts w:cs="Arial"/>
                <w:highlight w:val="green"/>
              </w:rPr>
              <w:t xml:space="preserve">  paraphrase, summarize, quote, and accurately cite all researched information </w:t>
            </w:r>
            <w:r w:rsidR="00965205" w:rsidRPr="00965205">
              <w:rPr>
                <w:rFonts w:cs="Arial"/>
                <w:highlight w:val="green"/>
              </w:rPr>
              <w:tab/>
              <w:t>according to a standard format (e.g., author, title, page number).</w:t>
            </w:r>
            <w:r w:rsidR="00965205">
              <w:rPr>
                <w:rFonts w:cs="Arial"/>
              </w:rPr>
              <w:br/>
            </w:r>
            <w:r w:rsidR="00D935D9" w:rsidRPr="00D935D9">
              <w:rPr>
                <w:rFonts w:cs="Arial"/>
                <w:b/>
                <w:highlight w:val="green"/>
              </w:rPr>
              <w:t xml:space="preserve">(22)  Research/Synthesizing Information. </w:t>
            </w:r>
            <w:r w:rsidR="00D935D9" w:rsidRPr="00D935D9">
              <w:rPr>
                <w:rFonts w:cs="Arial"/>
                <w:highlight w:val="green"/>
              </w:rPr>
              <w:t>Students clarify research questions and evaluate and synthesize collected information. Students are expected to:</w:t>
            </w:r>
            <w:r w:rsidR="00D935D9" w:rsidRPr="00D935D9">
              <w:rPr>
                <w:rFonts w:cs="Arial"/>
                <w:highlight w:val="green"/>
              </w:rPr>
              <w:br/>
            </w:r>
            <w:r w:rsidR="00D935D9" w:rsidRPr="00D935D9">
              <w:rPr>
                <w:rFonts w:cs="Arial"/>
                <w:highlight w:val="green"/>
              </w:rPr>
              <w:tab/>
            </w:r>
            <w:r w:rsidR="00D935D9" w:rsidRPr="00D935D9">
              <w:rPr>
                <w:rFonts w:cs="Arial"/>
                <w:b/>
                <w:highlight w:val="green"/>
              </w:rPr>
              <w:t>(A)</w:t>
            </w:r>
            <w:proofErr w:type="gramStart"/>
            <w:r w:rsidR="00D935D9" w:rsidRPr="00D935D9">
              <w:rPr>
                <w:rFonts w:cs="Arial"/>
                <w:highlight w:val="green"/>
              </w:rPr>
              <w:t>  modify</w:t>
            </w:r>
            <w:proofErr w:type="gramEnd"/>
            <w:r w:rsidR="00D935D9" w:rsidRPr="00D935D9">
              <w:rPr>
                <w:rFonts w:cs="Arial"/>
                <w:highlight w:val="green"/>
              </w:rPr>
              <w:t xml:space="preserve"> the major research question as necessary to refocus the research plan;</w:t>
            </w:r>
            <w:r w:rsidR="00D935D9" w:rsidRPr="00D935D9">
              <w:rPr>
                <w:rFonts w:cs="Arial"/>
                <w:highlight w:val="green"/>
              </w:rPr>
              <w:br/>
            </w:r>
            <w:r w:rsidR="00D935D9" w:rsidRPr="00D935D9">
              <w:rPr>
                <w:rFonts w:cs="Arial"/>
                <w:highlight w:val="green"/>
              </w:rPr>
              <w:tab/>
            </w:r>
            <w:r w:rsidR="00D935D9" w:rsidRPr="00D935D9">
              <w:rPr>
                <w:rFonts w:cs="Arial"/>
                <w:b/>
                <w:highlight w:val="green"/>
              </w:rPr>
              <w:t>(B)</w:t>
            </w:r>
            <w:r w:rsidR="00D935D9" w:rsidRPr="00D935D9">
              <w:rPr>
                <w:rFonts w:cs="Arial"/>
                <w:highlight w:val="green"/>
              </w:rPr>
              <w:t xml:space="preserve">  evaluate the relevance of information to the topic and determine the reliability, </w:t>
            </w:r>
            <w:r w:rsidR="00D935D9" w:rsidRPr="00D935D9">
              <w:rPr>
                <w:rFonts w:cs="Arial"/>
                <w:highlight w:val="green"/>
              </w:rPr>
              <w:tab/>
              <w:t xml:space="preserve">validity, and accuracy of sources (including Internet sources) by examining their </w:t>
            </w:r>
            <w:r w:rsidR="00D935D9" w:rsidRPr="00D935D9">
              <w:rPr>
                <w:rFonts w:cs="Arial"/>
                <w:highlight w:val="green"/>
              </w:rPr>
              <w:tab/>
              <w:t>authority and objectivity; and</w:t>
            </w:r>
            <w:r w:rsidR="00D935D9" w:rsidRPr="00D935D9">
              <w:rPr>
                <w:rFonts w:cs="Arial"/>
                <w:highlight w:val="green"/>
              </w:rPr>
              <w:br/>
            </w:r>
            <w:r w:rsidR="00D935D9" w:rsidRPr="00D935D9">
              <w:rPr>
                <w:rFonts w:cs="Arial"/>
                <w:highlight w:val="green"/>
              </w:rPr>
              <w:tab/>
            </w:r>
            <w:r w:rsidR="00D935D9" w:rsidRPr="00D935D9">
              <w:rPr>
                <w:rFonts w:cs="Arial"/>
                <w:b/>
                <w:highlight w:val="green"/>
              </w:rPr>
              <w:t>(C)</w:t>
            </w:r>
            <w:r w:rsidR="00D935D9" w:rsidRPr="00D935D9">
              <w:rPr>
                <w:rFonts w:cs="Arial"/>
                <w:highlight w:val="green"/>
              </w:rPr>
              <w:t xml:space="preserve">  critique the research process at each step to implement changes as the need </w:t>
            </w:r>
            <w:r w:rsidR="00D935D9" w:rsidRPr="00D935D9">
              <w:rPr>
                <w:rFonts w:cs="Arial"/>
                <w:highlight w:val="green"/>
              </w:rPr>
              <w:tab/>
              <w:t>occurs and is identified.</w:t>
            </w:r>
          </w:p>
          <w:p w:rsidR="00D81CD8" w:rsidRPr="00360CA9" w:rsidRDefault="00D81CD8" w:rsidP="00360CA9">
            <w:pPr>
              <w:pStyle w:val="paragraph1"/>
              <w:rPr>
                <w:rFonts w:ascii="Arial" w:hAnsi="Arial" w:cs="Arial"/>
                <w:sz w:val="20"/>
                <w:szCs w:val="20"/>
              </w:rPr>
            </w:pPr>
            <w:r w:rsidRPr="00360CA9">
              <w:rPr>
                <w:rFonts w:ascii="Arial" w:hAnsi="Arial" w:cs="Arial"/>
                <w:b/>
                <w:bCs/>
                <w:sz w:val="20"/>
                <w:szCs w:val="20"/>
              </w:rPr>
              <w:t>Listening/Speaking/</w:t>
            </w:r>
            <w:proofErr w:type="gramStart"/>
            <w:r w:rsidRPr="00360CA9">
              <w:rPr>
                <w:rFonts w:ascii="Arial" w:hAnsi="Arial" w:cs="Arial"/>
                <w:b/>
                <w:bCs/>
                <w:sz w:val="20"/>
                <w:szCs w:val="20"/>
              </w:rPr>
              <w:t>Teamwork</w:t>
            </w:r>
            <w:proofErr w:type="gramEnd"/>
            <w:r w:rsidR="00214DF1" w:rsidRPr="00360CA9">
              <w:rPr>
                <w:rFonts w:ascii="Arial" w:hAnsi="Arial" w:cs="Arial"/>
                <w:b/>
                <w:bCs/>
                <w:sz w:val="20"/>
                <w:szCs w:val="20"/>
              </w:rPr>
              <w:br/>
            </w:r>
            <w:r w:rsidR="00214DF1" w:rsidRPr="00360CA9">
              <w:rPr>
                <w:rFonts w:ascii="Arial" w:hAnsi="Arial" w:cs="Arial"/>
                <w:b/>
                <w:sz w:val="20"/>
                <w:szCs w:val="20"/>
              </w:rPr>
              <w:t>(25)  Listening and Speaking/Speaking.</w:t>
            </w:r>
            <w:r w:rsidR="00214DF1" w:rsidRPr="00360CA9">
              <w:rPr>
                <w:rFonts w:ascii="Arial" w:hAnsi="Arial" w:cs="Arial"/>
                <w:sz w:val="20"/>
                <w:szCs w:val="20"/>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r w:rsidR="00360CA9" w:rsidRPr="00360CA9">
              <w:rPr>
                <w:rFonts w:ascii="Arial" w:hAnsi="Arial" w:cs="Arial"/>
                <w:sz w:val="20"/>
                <w:szCs w:val="20"/>
              </w:rPr>
              <w:br/>
            </w:r>
            <w:r w:rsidR="00360CA9" w:rsidRPr="00360CA9">
              <w:rPr>
                <w:rFonts w:ascii="Arial" w:hAnsi="Arial" w:cs="Arial"/>
                <w:b/>
                <w:sz w:val="20"/>
                <w:szCs w:val="20"/>
                <w:highlight w:val="green"/>
              </w:rPr>
              <w:t>(26)  Listening and Speaking/Teamwork.</w:t>
            </w:r>
            <w:r w:rsidR="00360CA9" w:rsidRPr="00360CA9">
              <w:rPr>
                <w:rFonts w:ascii="Arial" w:hAnsi="Arial" w:cs="Arial"/>
                <w:sz w:val="20"/>
                <w:szCs w:val="20"/>
                <w:highlight w:val="green"/>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proofErr w:type="gramStart"/>
            <w:r w:rsidR="00360CA9" w:rsidRPr="00360CA9">
              <w:rPr>
                <w:rFonts w:ascii="Arial" w:hAnsi="Arial" w:cs="Arial"/>
                <w:sz w:val="20"/>
                <w:szCs w:val="20"/>
                <w:highlight w:val="green"/>
              </w:rPr>
              <w:t>consensus-building,</w:t>
            </w:r>
            <w:proofErr w:type="gramEnd"/>
            <w:r w:rsidR="00360CA9" w:rsidRPr="00360CA9">
              <w:rPr>
                <w:rFonts w:ascii="Arial" w:hAnsi="Arial" w:cs="Arial"/>
                <w:sz w:val="20"/>
                <w:szCs w:val="20"/>
                <w:highlight w:val="green"/>
              </w:rPr>
              <w:t xml:space="preserve"> and setting ground rules for decision-making.</w:t>
            </w:r>
            <w:r w:rsidR="00360CA9">
              <w:rPr>
                <w:rFonts w:cs="Garamond-Bold"/>
                <w:b/>
                <w:bCs/>
              </w:rPr>
              <w:br/>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C4795B"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C4795B"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C4795B"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C4795B"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r w:rsidR="000C268C">
              <w:rPr>
                <w:rFonts w:cs="Arial"/>
                <w:b/>
              </w:rPr>
              <w:br/>
            </w:r>
            <w:r w:rsidR="000C268C">
              <w:rPr>
                <w:rFonts w:cs="Arial"/>
              </w:rPr>
              <w:t xml:space="preserve">American Art Interactive Timeline:  </w:t>
            </w:r>
            <w:r w:rsidR="000C268C">
              <w:rPr>
                <w:rFonts w:cs="Arial"/>
              </w:rPr>
              <w:tab/>
            </w:r>
            <w:hyperlink r:id="rId8" w:history="1">
              <w:r w:rsidR="000C268C" w:rsidRPr="00EF6F93">
                <w:rPr>
                  <w:rStyle w:val="Hyperlink"/>
                  <w:rFonts w:cs="Arial"/>
                </w:rPr>
                <w:t>http://www.phillipscollection.org/research/american_art/timeline.htm</w:t>
              </w:r>
            </w:hyperlink>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17076C" w:rsidP="008F508F">
      <w:r w:rsidRPr="0017076C">
        <w:rPr>
          <w:highlight w:val="green"/>
        </w:rPr>
        <w:t>Extension TEKS</w:t>
      </w:r>
    </w:p>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BBF" w:rsidRDefault="00656BBF">
      <w:r>
        <w:separator/>
      </w:r>
    </w:p>
  </w:endnote>
  <w:endnote w:type="continuationSeparator" w:id="1">
    <w:p w:rsidR="00656BBF" w:rsidRDefault="00656B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BBF" w:rsidRDefault="00656BBF"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0C268C">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BBF" w:rsidRDefault="00656BBF">
      <w:r>
        <w:separator/>
      </w:r>
    </w:p>
  </w:footnote>
  <w:footnote w:type="continuationSeparator" w:id="1">
    <w:p w:rsidR="00656BBF" w:rsidRDefault="00656B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0"/>
    <w:footnote w:id="1"/>
  </w:footnotePr>
  <w:endnotePr>
    <w:endnote w:id="0"/>
    <w:endnote w:id="1"/>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268C"/>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076C"/>
    <w:rsid w:val="00171A92"/>
    <w:rsid w:val="00175721"/>
    <w:rsid w:val="0018500A"/>
    <w:rsid w:val="00192243"/>
    <w:rsid w:val="001A0B6D"/>
    <w:rsid w:val="001A6DC5"/>
    <w:rsid w:val="001A6F86"/>
    <w:rsid w:val="001C128C"/>
    <w:rsid w:val="001C737C"/>
    <w:rsid w:val="001E0456"/>
    <w:rsid w:val="001F7B8F"/>
    <w:rsid w:val="00201F53"/>
    <w:rsid w:val="00205CA2"/>
    <w:rsid w:val="00210338"/>
    <w:rsid w:val="002106E7"/>
    <w:rsid w:val="00214DF1"/>
    <w:rsid w:val="0021632D"/>
    <w:rsid w:val="00220DEA"/>
    <w:rsid w:val="00222A78"/>
    <w:rsid w:val="00233577"/>
    <w:rsid w:val="002476FD"/>
    <w:rsid w:val="002521E7"/>
    <w:rsid w:val="0026112E"/>
    <w:rsid w:val="002777FF"/>
    <w:rsid w:val="00284102"/>
    <w:rsid w:val="00286FAC"/>
    <w:rsid w:val="002979EF"/>
    <w:rsid w:val="002A6F89"/>
    <w:rsid w:val="002B58F2"/>
    <w:rsid w:val="002C214E"/>
    <w:rsid w:val="002E0850"/>
    <w:rsid w:val="002E5B42"/>
    <w:rsid w:val="002F0D31"/>
    <w:rsid w:val="002F7F7B"/>
    <w:rsid w:val="00302AA3"/>
    <w:rsid w:val="00306665"/>
    <w:rsid w:val="00330297"/>
    <w:rsid w:val="00360CA9"/>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3F00"/>
    <w:rsid w:val="004F7DCC"/>
    <w:rsid w:val="00503F27"/>
    <w:rsid w:val="005059A5"/>
    <w:rsid w:val="00513010"/>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56BBF"/>
    <w:rsid w:val="00673CA0"/>
    <w:rsid w:val="006856E0"/>
    <w:rsid w:val="00686186"/>
    <w:rsid w:val="006871DA"/>
    <w:rsid w:val="0069017D"/>
    <w:rsid w:val="006920FC"/>
    <w:rsid w:val="006942D6"/>
    <w:rsid w:val="006A3F97"/>
    <w:rsid w:val="006B03E4"/>
    <w:rsid w:val="006C00FE"/>
    <w:rsid w:val="006C0B14"/>
    <w:rsid w:val="006C1072"/>
    <w:rsid w:val="006C1777"/>
    <w:rsid w:val="006D3210"/>
    <w:rsid w:val="006D7861"/>
    <w:rsid w:val="006E27A6"/>
    <w:rsid w:val="006F6916"/>
    <w:rsid w:val="007006C8"/>
    <w:rsid w:val="00701D50"/>
    <w:rsid w:val="007066B1"/>
    <w:rsid w:val="007075E1"/>
    <w:rsid w:val="007135CC"/>
    <w:rsid w:val="00727B75"/>
    <w:rsid w:val="007361D2"/>
    <w:rsid w:val="007365DC"/>
    <w:rsid w:val="007376F8"/>
    <w:rsid w:val="007450D7"/>
    <w:rsid w:val="0075155B"/>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5205"/>
    <w:rsid w:val="009677EC"/>
    <w:rsid w:val="00974074"/>
    <w:rsid w:val="00975BC4"/>
    <w:rsid w:val="00987F0B"/>
    <w:rsid w:val="009975F9"/>
    <w:rsid w:val="009A17A2"/>
    <w:rsid w:val="009B7269"/>
    <w:rsid w:val="009D1C94"/>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C33BB"/>
    <w:rsid w:val="00AF3870"/>
    <w:rsid w:val="00AF7CA2"/>
    <w:rsid w:val="00B02B8C"/>
    <w:rsid w:val="00B421A6"/>
    <w:rsid w:val="00B46E37"/>
    <w:rsid w:val="00B47DDE"/>
    <w:rsid w:val="00B55B64"/>
    <w:rsid w:val="00B7030F"/>
    <w:rsid w:val="00B75990"/>
    <w:rsid w:val="00B975CC"/>
    <w:rsid w:val="00BA11A8"/>
    <w:rsid w:val="00BA4D2E"/>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4795B"/>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81CD8"/>
    <w:rsid w:val="00D935D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EF4BE7"/>
    <w:rsid w:val="00EF5327"/>
    <w:rsid w:val="00F14B26"/>
    <w:rsid w:val="00F21969"/>
    <w:rsid w:val="00F41508"/>
    <w:rsid w:val="00F45192"/>
    <w:rsid w:val="00F54C72"/>
    <w:rsid w:val="00F55070"/>
    <w:rsid w:val="00F724A0"/>
    <w:rsid w:val="00F837F0"/>
    <w:rsid w:val="00F84715"/>
    <w:rsid w:val="00F84EAD"/>
    <w:rsid w:val="00F94441"/>
    <w:rsid w:val="00F9486D"/>
    <w:rsid w:val="00F94E65"/>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BA4D2E"/>
    <w:rPr>
      <w:b/>
      <w:bCs/>
    </w:rPr>
  </w:style>
  <w:style w:type="character" w:styleId="Emphasis">
    <w:name w:val="Emphasis"/>
    <w:basedOn w:val="DefaultParagraphFont"/>
    <w:uiPriority w:val="20"/>
    <w:qFormat/>
    <w:rsid w:val="007066B1"/>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1563</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11689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24</cp:revision>
  <cp:lastPrinted>2010-03-29T17:20:00Z</cp:lastPrinted>
  <dcterms:created xsi:type="dcterms:W3CDTF">2010-05-06T16:26:00Z</dcterms:created>
  <dcterms:modified xsi:type="dcterms:W3CDTF">2010-05-06T17:02:00Z</dcterms:modified>
</cp:coreProperties>
</file>